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29A" w:rsidP="00FE729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E729A" w:rsidP="00FE72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564EDE">
        <w:rPr>
          <w:sz w:val="26"/>
          <w:szCs w:val="26"/>
        </w:rPr>
        <w:t>24</w:t>
      </w:r>
      <w:r>
        <w:rPr>
          <w:sz w:val="26"/>
          <w:szCs w:val="26"/>
        </w:rPr>
        <w:t xml:space="preserve"> февраля 2025 года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E729A" w:rsidP="00CB5E6A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352C0F">
        <w:rPr>
          <w:sz w:val="26"/>
          <w:szCs w:val="26"/>
        </w:rPr>
        <w:t>224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352C0F">
        <w:rPr>
          <w:b/>
          <w:sz w:val="26"/>
          <w:szCs w:val="26"/>
        </w:rPr>
        <w:t xml:space="preserve">Беккер </w:t>
      </w:r>
      <w:r w:rsidR="00CB5E6A">
        <w:rPr>
          <w:sz w:val="26"/>
          <w:szCs w:val="26"/>
        </w:rPr>
        <w:t>***</w:t>
      </w:r>
    </w:p>
    <w:p w:rsidR="00FE729A" w:rsidP="00FE729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01.01.2025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Беккер В.В.</w:t>
      </w:r>
      <w:r>
        <w:rPr>
          <w:sz w:val="26"/>
          <w:szCs w:val="26"/>
        </w:rPr>
        <w:t xml:space="preserve">, проживающий по адресу: </w:t>
      </w:r>
      <w:r w:rsidR="00CB5E6A">
        <w:rPr>
          <w:sz w:val="26"/>
          <w:szCs w:val="26"/>
        </w:rPr>
        <w:t>**</w:t>
      </w:r>
      <w:r w:rsidR="00CB5E6A">
        <w:rPr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>
        <w:rPr>
          <w:sz w:val="26"/>
          <w:szCs w:val="26"/>
        </w:rPr>
        <w:t>5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21.10</w:t>
      </w:r>
      <w:r>
        <w:rPr>
          <w:sz w:val="26"/>
          <w:szCs w:val="26"/>
        </w:rPr>
        <w:t xml:space="preserve">.2024 № </w:t>
      </w:r>
      <w:r w:rsidR="00CB5E6A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FE729A" w:rsidP="00FE729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352C0F">
        <w:rPr>
          <w:sz w:val="26"/>
          <w:szCs w:val="26"/>
        </w:rPr>
        <w:t>Беккер В.В.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E729A" w:rsidP="00FE729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352C0F">
        <w:rPr>
          <w:szCs w:val="26"/>
        </w:rPr>
        <w:t>Беккер В.В.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E729A" w:rsidP="00FE72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352C0F">
        <w:rPr>
          <w:szCs w:val="26"/>
        </w:rPr>
        <w:t>Беккер В.В.</w:t>
      </w:r>
      <w:r>
        <w:rPr>
          <w:szCs w:val="26"/>
        </w:rPr>
        <w:t xml:space="preserve"> и </w:t>
      </w:r>
      <w:r w:rsidR="00E65B0F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E729A" w:rsidP="00FE729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E729A" w:rsidP="00FE729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E729A" w:rsidP="00FE729A">
      <w:pPr>
        <w:rPr>
          <w:b/>
          <w:snapToGrid w:val="0"/>
          <w:color w:val="000000"/>
          <w:sz w:val="26"/>
          <w:szCs w:val="26"/>
        </w:rPr>
      </w:pP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</w:p>
    <w:p w:rsidR="00FE729A" w:rsidP="00FE729A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352C0F">
        <w:rPr>
          <w:b/>
          <w:sz w:val="26"/>
          <w:szCs w:val="26"/>
        </w:rPr>
        <w:t xml:space="preserve">Беккер </w:t>
      </w:r>
      <w:r w:rsidR="00CB5E6A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D16E6">
        <w:rPr>
          <w:sz w:val="26"/>
          <w:szCs w:val="26"/>
        </w:rPr>
        <w:t xml:space="preserve">нистративного штрафа в размере </w:t>
      </w:r>
      <w:r w:rsidR="00352C0F">
        <w:rPr>
          <w:sz w:val="26"/>
          <w:szCs w:val="26"/>
        </w:rPr>
        <w:t>10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рублей.</w:t>
      </w:r>
      <w:r>
        <w:rPr>
          <w:i/>
          <w:sz w:val="26"/>
          <w:szCs w:val="26"/>
        </w:rPr>
        <w:t xml:space="preserve">    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E729A" w:rsidP="00FE729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52C0F" w:rsidR="00352C0F">
        <w:rPr>
          <w:bCs/>
          <w:sz w:val="26"/>
          <w:szCs w:val="26"/>
        </w:rPr>
        <w:t>0412365400715002242520106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7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4"/>
    <w:rsid w:val="000D16E6"/>
    <w:rsid w:val="00352C0F"/>
    <w:rsid w:val="004B06D4"/>
    <w:rsid w:val="00564EDE"/>
    <w:rsid w:val="00777A9C"/>
    <w:rsid w:val="00CB5E6A"/>
    <w:rsid w:val="00E65B0F"/>
    <w:rsid w:val="00FE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6CF0CE-7E37-4B55-AB2D-6867FB2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2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E72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72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72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E72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E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E729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E729A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